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E449" w14:textId="0F64FE8C" w:rsidR="00AB1F40" w:rsidRDefault="009F50AB" w:rsidP="009F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F50AB">
        <w:rPr>
          <w:rFonts w:ascii="Times New Roman" w:hAnsi="Times New Roman" w:cs="Times New Roman"/>
          <w:sz w:val="28"/>
          <w:szCs w:val="28"/>
        </w:rPr>
        <w:t>нформируе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F50AB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7364BA">
        <w:rPr>
          <w:rFonts w:ascii="Times New Roman" w:hAnsi="Times New Roman" w:cs="Times New Roman"/>
          <w:sz w:val="28"/>
          <w:szCs w:val="28"/>
        </w:rPr>
        <w:t xml:space="preserve">что </w:t>
      </w:r>
      <w:r w:rsidR="007364BA" w:rsidRPr="007364BA">
        <w:rPr>
          <w:rFonts w:ascii="Times New Roman" w:hAnsi="Times New Roman" w:cs="Times New Roman"/>
          <w:sz w:val="28"/>
          <w:szCs w:val="28"/>
        </w:rPr>
        <w:t xml:space="preserve">в связи с отсутствием </w:t>
      </w:r>
      <w:r w:rsidR="00B2155C">
        <w:rPr>
          <w:rFonts w:ascii="Times New Roman" w:hAnsi="Times New Roman" w:cs="Times New Roman"/>
          <w:sz w:val="28"/>
          <w:szCs w:val="28"/>
        </w:rPr>
        <w:t>кандидатов</w:t>
      </w:r>
      <w:r w:rsidR="007364BA" w:rsidRPr="007364BA">
        <w:rPr>
          <w:rFonts w:ascii="Times New Roman" w:hAnsi="Times New Roman" w:cs="Times New Roman"/>
          <w:sz w:val="28"/>
          <w:szCs w:val="28"/>
        </w:rPr>
        <w:t xml:space="preserve"> </w:t>
      </w:r>
      <w:r w:rsidR="007364BA">
        <w:rPr>
          <w:rFonts w:ascii="Times New Roman" w:hAnsi="Times New Roman" w:cs="Times New Roman"/>
          <w:sz w:val="28"/>
          <w:szCs w:val="28"/>
        </w:rPr>
        <w:t>на</w:t>
      </w:r>
      <w:r w:rsidR="007364BA" w:rsidRPr="007364BA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364BA">
        <w:rPr>
          <w:rFonts w:ascii="Times New Roman" w:hAnsi="Times New Roman" w:cs="Times New Roman"/>
          <w:sz w:val="28"/>
          <w:szCs w:val="28"/>
        </w:rPr>
        <w:t>е</w:t>
      </w:r>
      <w:r w:rsidR="007364BA" w:rsidRPr="007364BA">
        <w:rPr>
          <w:rFonts w:ascii="Times New Roman" w:hAnsi="Times New Roman" w:cs="Times New Roman"/>
          <w:sz w:val="28"/>
          <w:szCs w:val="28"/>
        </w:rPr>
        <w:t xml:space="preserve"> в конкурсе на замещение вакантной должности начальника управления ЖКХ и организации строительства администрации Вачского муниципального округа Нижегородской области, </w:t>
      </w:r>
      <w:r w:rsidR="00836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9F50AB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начальника управления ЖКХ и организации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Вачского </w:t>
      </w:r>
      <w:r w:rsidRPr="009F50AB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 </w:t>
      </w:r>
      <w:r w:rsidR="00836AD7" w:rsidRPr="00836AD7">
        <w:rPr>
          <w:rFonts w:ascii="Times New Roman" w:hAnsi="Times New Roman" w:cs="Times New Roman"/>
          <w:sz w:val="28"/>
          <w:szCs w:val="28"/>
        </w:rPr>
        <w:t>признан несостоявшимся.</w:t>
      </w:r>
    </w:p>
    <w:p w14:paraId="681F0267" w14:textId="77777777" w:rsidR="0074569E" w:rsidRDefault="0074569E" w:rsidP="00836A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569E" w:rsidSect="00836A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40"/>
    <w:rsid w:val="00401D28"/>
    <w:rsid w:val="007364BA"/>
    <w:rsid w:val="0074569E"/>
    <w:rsid w:val="00836AD7"/>
    <w:rsid w:val="009F50AB"/>
    <w:rsid w:val="00AB1F40"/>
    <w:rsid w:val="00B2155C"/>
    <w:rsid w:val="00B76412"/>
    <w:rsid w:val="00E24563"/>
    <w:rsid w:val="00F0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6C55"/>
  <w15:chartTrackingRefBased/>
  <w15:docId w15:val="{E9420F54-F2B7-4FAE-BE0F-68DE3C18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F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F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F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F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F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F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F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F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F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F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1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Mihanova</dc:creator>
  <cp:keywords/>
  <dc:description/>
  <cp:lastModifiedBy>Mihanova</cp:lastModifiedBy>
  <cp:revision>3</cp:revision>
  <cp:lastPrinted>2026-03-10T08:30:00Z</cp:lastPrinted>
  <dcterms:created xsi:type="dcterms:W3CDTF">2026-03-10T08:34:00Z</dcterms:created>
  <dcterms:modified xsi:type="dcterms:W3CDTF">2026-03-10T08:43:00Z</dcterms:modified>
</cp:coreProperties>
</file>